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1F" w:rsidRDefault="00A3010F">
      <w:r>
        <w:rPr>
          <w:noProof/>
          <w:lang w:eastAsia="ru-RU"/>
        </w:rPr>
        <w:drawing>
          <wp:inline distT="0" distB="0" distL="0" distR="0">
            <wp:extent cx="4761230" cy="3564802"/>
            <wp:effectExtent l="0" t="0" r="1270" b="0"/>
            <wp:docPr id="2" name="Рисунок 2" descr="E:\род собрание\2e9295025c7a2ab5449b29f4acf4e7a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од собрание\2e9295025c7a2ab5449b29f4acf4e7ae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6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10F" w:rsidRDefault="00CF1F0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1202690</wp:posOffset>
                </wp:positionH>
                <wp:positionV relativeFrom="paragraph">
                  <wp:posOffset>1167929</wp:posOffset>
                </wp:positionV>
                <wp:extent cx="2374265" cy="1403985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F02" w:rsidRPr="00CF1F02" w:rsidRDefault="00CF1F02">
                            <w:pPr>
                              <w:rPr>
                                <w:rFonts w:ascii="Menuet script" w:hAnsi="Menuet script"/>
                                <w:b/>
                                <w:sz w:val="24"/>
                              </w:rPr>
                            </w:pPr>
                            <w:r w:rsidRPr="00CF1F02">
                              <w:rPr>
                                <w:rFonts w:ascii="Menuet script" w:hAnsi="Menuet script"/>
                                <w:b/>
                                <w:sz w:val="24"/>
                              </w:rPr>
                              <w:t>1000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94.7pt;margin-top:91.95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" filled="f" stroked="f">
                <v:textbox style="mso-fit-shape-to-text:t">
                  <w:txbxContent>
                    <w:p w:rsidR="00CF1F02" w:rsidRPr="00CF1F02" w:rsidRDefault="00CF1F02">
                      <w:pPr>
                        <w:rPr>
                          <w:rFonts w:ascii="Menuet script" w:hAnsi="Menuet script"/>
                          <w:b/>
                          <w:sz w:val="24"/>
                        </w:rPr>
                      </w:pPr>
                      <w:r w:rsidRPr="00CF1F02">
                        <w:rPr>
                          <w:rFonts w:ascii="Menuet script" w:hAnsi="Menuet script"/>
                          <w:b/>
                          <w:sz w:val="24"/>
                        </w:rPr>
                        <w:t>1000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1284667</wp:posOffset>
            </wp:positionH>
            <wp:positionV relativeFrom="paragraph">
              <wp:posOffset>1228631</wp:posOffset>
            </wp:positionV>
            <wp:extent cx="223319" cy="193140"/>
            <wp:effectExtent l="0" t="0" r="571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92" cy="196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10F">
        <w:rPr>
          <w:noProof/>
          <w:lang w:eastAsia="ru-RU"/>
        </w:rPr>
        <w:drawing>
          <wp:inline distT="0" distB="0" distL="0" distR="0" wp14:anchorId="57A3135E" wp14:editId="262AECF1">
            <wp:extent cx="4761230" cy="2949363"/>
            <wp:effectExtent l="0" t="0" r="1270" b="3810"/>
            <wp:docPr id="3" name="Рисунок 3" descr="E:\род собрание\d6ac696b5585b1184d9f708f34a0432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E:\род собрание\d6ac696b5585b1184d9f708f34a0432e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6"/>
                    <a:stretch/>
                  </pic:blipFill>
                  <pic:spPr bwMode="auto">
                    <a:xfrm>
                      <a:off x="0" y="0"/>
                      <a:ext cx="4761230" cy="294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010F" w:rsidRDefault="00A3010F">
      <w:r>
        <w:rPr>
          <w:noProof/>
          <w:lang w:eastAsia="ru-RU"/>
        </w:rPr>
        <w:lastRenderedPageBreak/>
        <w:drawing>
          <wp:inline distT="0" distB="0" distL="0" distR="0" wp14:anchorId="31F41F16" wp14:editId="4135BA52">
            <wp:extent cx="4652387" cy="3406391"/>
            <wp:effectExtent l="0" t="0" r="0" b="3810"/>
            <wp:docPr id="1" name="Рисунок 1" descr="E:\род собрание\a8e8fa4b4bd2a8f8209d07d48c99fbdf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E:\род собрание\a8e8fa4b4bd2a8f8209d07d48c99fbdf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7" t="7606" r="6112" b="3662"/>
                    <a:stretch/>
                  </pic:blipFill>
                  <pic:spPr bwMode="auto">
                    <a:xfrm>
                      <a:off x="0" y="0"/>
                      <a:ext cx="4651041" cy="34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010F" w:rsidRDefault="00A3010F">
      <w:r>
        <w:rPr>
          <w:noProof/>
          <w:lang w:eastAsia="ru-RU"/>
        </w:rPr>
        <w:drawing>
          <wp:inline distT="0" distB="0" distL="0" distR="0" wp14:anchorId="24D5D163" wp14:editId="445CF3C9">
            <wp:extent cx="4119824" cy="3255666"/>
            <wp:effectExtent l="0" t="0" r="0" b="1905"/>
            <wp:docPr id="4" name="Рисунок 4" descr="E:\род собрание\Нормы появления звуко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E:\род собрание\Нормы появления звуков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506" cy="325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10F" w:rsidRPr="00A3010F" w:rsidRDefault="00A3010F" w:rsidP="00A3010F">
      <w:pPr>
        <w:pStyle w:val="a4"/>
        <w:rPr>
          <w:b/>
          <w:sz w:val="26"/>
          <w:szCs w:val="26"/>
        </w:rPr>
      </w:pPr>
      <w:r w:rsidRPr="00A3010F">
        <w:rPr>
          <w:b/>
          <w:sz w:val="26"/>
          <w:szCs w:val="26"/>
        </w:rPr>
        <w:lastRenderedPageBreak/>
        <w:t>Совет родителям от логопеда</w:t>
      </w:r>
    </w:p>
    <w:p w:rsidR="00A3010F" w:rsidRPr="00A3010F" w:rsidRDefault="00A3010F" w:rsidP="00A3010F">
      <w:pPr>
        <w:pStyle w:val="a4"/>
        <w:rPr>
          <w:sz w:val="26"/>
          <w:szCs w:val="26"/>
        </w:rPr>
      </w:pPr>
      <w:r w:rsidRPr="00A3010F">
        <w:rPr>
          <w:sz w:val="26"/>
          <w:szCs w:val="26"/>
        </w:rPr>
        <w:t>Родители части задаются вопросом: «Как научить ребенка разговаривать?». Увы, «волшебной» таблетки всё ещё не существует. Единственным и действительно эффективным методом является развитие мозга, а точнее, той его части, которая отвечает за формирование и функционирование речи.</w:t>
      </w:r>
    </w:p>
    <w:p w:rsidR="00A3010F" w:rsidRPr="00A3010F" w:rsidRDefault="00A3010F" w:rsidP="00A3010F">
      <w:pPr>
        <w:pStyle w:val="a4"/>
        <w:rPr>
          <w:sz w:val="26"/>
          <w:szCs w:val="26"/>
        </w:rPr>
      </w:pPr>
      <w:r w:rsidRPr="00A3010F">
        <w:rPr>
          <w:sz w:val="26"/>
          <w:szCs w:val="26"/>
        </w:rPr>
        <w:t>1)    С раннего возраста занимайтесь развитием моторики (как мелкой, так и крупной), подключайте сенсорную интеграцию. И говорите: много, часто, постоянно. Ведь речь – это не только навык, сформированный головным мозгом, но и опыт, построенный на практике.</w:t>
      </w:r>
    </w:p>
    <w:p w:rsidR="00A3010F" w:rsidRPr="00A3010F" w:rsidRDefault="00A3010F" w:rsidP="00A3010F">
      <w:pPr>
        <w:pStyle w:val="a4"/>
        <w:rPr>
          <w:sz w:val="26"/>
          <w:szCs w:val="26"/>
        </w:rPr>
      </w:pPr>
      <w:r w:rsidRPr="00A3010F">
        <w:rPr>
          <w:sz w:val="26"/>
          <w:szCs w:val="26"/>
        </w:rPr>
        <w:t>2)    Следите за общепринятыми нормами, следуйте рекомендациям логопедов, однако помните, что в каждом конкретном случае всё может быть индивидуально. Нормы могут незначительно сдвигаться или различаться, поэтому обращайте внимание и на общее развитие ребенка.</w:t>
      </w:r>
    </w:p>
    <w:p w:rsidR="00A3010F" w:rsidRPr="00A3010F" w:rsidRDefault="00A3010F" w:rsidP="00A3010F">
      <w:pPr>
        <w:pStyle w:val="a4"/>
        <w:rPr>
          <w:sz w:val="26"/>
          <w:szCs w:val="26"/>
        </w:rPr>
      </w:pPr>
      <w:r w:rsidRPr="00A3010F">
        <w:rPr>
          <w:sz w:val="26"/>
          <w:szCs w:val="26"/>
        </w:rPr>
        <w:t xml:space="preserve">3)    Обязательно читайте своему малышу в любом возрасте: сборники стихотворений, сказки, повести. Стройте диалоги, общайтесь, всячески </w:t>
      </w:r>
      <w:proofErr w:type="spellStart"/>
      <w:r w:rsidRPr="00A3010F">
        <w:rPr>
          <w:sz w:val="26"/>
          <w:szCs w:val="26"/>
        </w:rPr>
        <w:t>коммуницируйте</w:t>
      </w:r>
      <w:proofErr w:type="spellEnd"/>
      <w:r w:rsidRPr="00A3010F">
        <w:rPr>
          <w:sz w:val="26"/>
          <w:szCs w:val="26"/>
        </w:rPr>
        <w:t xml:space="preserve">. И постарайтесь максимально отодвинуть сроки знакомства ребенка с </w:t>
      </w:r>
      <w:proofErr w:type="gramStart"/>
      <w:r w:rsidRPr="00A3010F">
        <w:rPr>
          <w:sz w:val="26"/>
          <w:szCs w:val="26"/>
        </w:rPr>
        <w:t>электронными</w:t>
      </w:r>
      <w:proofErr w:type="gramEnd"/>
      <w:r w:rsidRPr="00A3010F">
        <w:rPr>
          <w:sz w:val="26"/>
          <w:szCs w:val="26"/>
        </w:rPr>
        <w:t xml:space="preserve"> девайсами.</w:t>
      </w:r>
    </w:p>
    <w:p w:rsidR="00A3010F" w:rsidRPr="00A3010F" w:rsidRDefault="00A3010F" w:rsidP="00A3010F">
      <w:pPr>
        <w:pStyle w:val="a4"/>
        <w:rPr>
          <w:sz w:val="26"/>
          <w:szCs w:val="26"/>
        </w:rPr>
      </w:pPr>
      <w:r w:rsidRPr="00A3010F">
        <w:rPr>
          <w:sz w:val="26"/>
          <w:szCs w:val="26"/>
        </w:rPr>
        <w:t>4)    Смотрите на развитие речи в более обширном временном промежутке. Бывает, что словарный запас ребенка в 1.5 года не достигает и 50 слов, а к 2 годам малыш начинает прекрасно разговаривать предложениями.</w:t>
      </w:r>
    </w:p>
    <w:p w:rsidR="00A3010F" w:rsidRPr="00A3010F" w:rsidRDefault="00A3010F" w:rsidP="00A3010F">
      <w:pPr>
        <w:pStyle w:val="a4"/>
        <w:rPr>
          <w:sz w:val="26"/>
          <w:szCs w:val="26"/>
        </w:rPr>
      </w:pPr>
      <w:r w:rsidRPr="00A3010F">
        <w:rPr>
          <w:b/>
          <w:sz w:val="26"/>
          <w:szCs w:val="26"/>
        </w:rPr>
        <w:t>Однако</w:t>
      </w:r>
      <w:proofErr w:type="gramStart"/>
      <w:r w:rsidRPr="00A3010F">
        <w:rPr>
          <w:b/>
          <w:sz w:val="26"/>
          <w:szCs w:val="26"/>
        </w:rPr>
        <w:t>,</w:t>
      </w:r>
      <w:proofErr w:type="gramEnd"/>
      <w:r w:rsidRPr="00A3010F">
        <w:rPr>
          <w:b/>
          <w:sz w:val="26"/>
          <w:szCs w:val="26"/>
        </w:rPr>
        <w:t xml:space="preserve"> если регулярная речь все-таки не появилась к 3-м годам,</w:t>
      </w:r>
      <w:r w:rsidRPr="00A3010F">
        <w:rPr>
          <w:sz w:val="26"/>
          <w:szCs w:val="26"/>
        </w:rPr>
        <w:t xml:space="preserve"> не пренебрегайте посещением специалистов – в этом случае ребенку нужна помощь профессионалов!</w:t>
      </w:r>
    </w:p>
    <w:p w:rsidR="00A3010F" w:rsidRPr="00A3010F" w:rsidRDefault="00A3010F" w:rsidP="00A3010F">
      <w:pPr>
        <w:pStyle w:val="a4"/>
        <w:rPr>
          <w:sz w:val="24"/>
          <w:szCs w:val="24"/>
        </w:rPr>
      </w:pPr>
      <w:r w:rsidRPr="00A3010F">
        <w:rPr>
          <w:sz w:val="26"/>
          <w:szCs w:val="26"/>
        </w:rPr>
        <w:t>То же самое касается различных нарушений речи после 3-х лет. Если Вы видите проблемы в звукопроизношении,</w:t>
      </w:r>
      <w:r w:rsidR="00CF1F02">
        <w:rPr>
          <w:sz w:val="26"/>
          <w:szCs w:val="26"/>
        </w:rPr>
        <w:t xml:space="preserve">  обращайтесь к специалистам, не ждите, когда вам будет 5 и более лет. Чем раньше начать коррекцию, тем быстрее можно добиться результата.</w:t>
      </w:r>
      <w:bookmarkStart w:id="0" w:name="_GoBack"/>
      <w:bookmarkEnd w:id="0"/>
    </w:p>
    <w:p w:rsidR="00A3010F" w:rsidRDefault="00A3010F"/>
    <w:p w:rsidR="00A3010F" w:rsidRDefault="00A3010F"/>
    <w:p w:rsidR="00A3010F" w:rsidRDefault="00A3010F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1977F20" wp14:editId="5BF4F066">
            <wp:simplePos x="0" y="0"/>
            <wp:positionH relativeFrom="column">
              <wp:posOffset>1798680</wp:posOffset>
            </wp:positionH>
            <wp:positionV relativeFrom="paragraph">
              <wp:posOffset>4993263</wp:posOffset>
            </wp:positionV>
            <wp:extent cx="1832610" cy="143256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61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BB777C9" wp14:editId="487B47F0">
            <wp:simplePos x="0" y="0"/>
            <wp:positionH relativeFrom="column">
              <wp:posOffset>542925</wp:posOffset>
            </wp:positionH>
            <wp:positionV relativeFrom="paragraph">
              <wp:posOffset>3733800</wp:posOffset>
            </wp:positionV>
            <wp:extent cx="1604010" cy="1255395"/>
            <wp:effectExtent l="0" t="0" r="0" b="190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C83AE03" wp14:editId="22B76B2E">
            <wp:simplePos x="0" y="0"/>
            <wp:positionH relativeFrom="column">
              <wp:posOffset>3019496</wp:posOffset>
            </wp:positionH>
            <wp:positionV relativeFrom="paragraph">
              <wp:posOffset>3584158</wp:posOffset>
            </wp:positionV>
            <wp:extent cx="1786309" cy="1255594"/>
            <wp:effectExtent l="0" t="0" r="4445" b="190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916" cy="1268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37994" wp14:editId="11DBE920">
                <wp:simplePos x="0" y="0"/>
                <wp:positionH relativeFrom="column">
                  <wp:posOffset>616585</wp:posOffset>
                </wp:positionH>
                <wp:positionV relativeFrom="paragraph">
                  <wp:posOffset>699770</wp:posOffset>
                </wp:positionV>
                <wp:extent cx="237426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10F" w:rsidRPr="00A3010F" w:rsidRDefault="00A3010F" w:rsidP="00A3010F">
                            <w:pPr>
                              <w:jc w:val="center"/>
                              <w:rPr>
                                <w:b/>
                                <w:sz w:val="44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3010F">
                              <w:rPr>
                                <w:b/>
                                <w:sz w:val="44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ЭТАПЫ СТАНОВЛЕНИЯ</w:t>
                            </w:r>
                          </w:p>
                          <w:p w:rsidR="00A3010F" w:rsidRPr="00A3010F" w:rsidRDefault="00A3010F" w:rsidP="00A3010F">
                            <w:pPr>
                              <w:jc w:val="center"/>
                              <w:rPr>
                                <w:b/>
                                <w:sz w:val="44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3010F">
                              <w:rPr>
                                <w:b/>
                                <w:sz w:val="44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И</w:t>
                            </w:r>
                          </w:p>
                          <w:p w:rsidR="00A3010F" w:rsidRPr="00A3010F" w:rsidRDefault="00A3010F" w:rsidP="00A3010F">
                            <w:pPr>
                              <w:jc w:val="center"/>
                              <w:rPr>
                                <w:b/>
                                <w:sz w:val="44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3010F">
                              <w:rPr>
                                <w:b/>
                                <w:sz w:val="44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НОРМЫ РАЗВИТИЯ</w:t>
                            </w:r>
                          </w:p>
                          <w:p w:rsidR="00A3010F" w:rsidRPr="00A3010F" w:rsidRDefault="00A3010F" w:rsidP="00A3010F">
                            <w:pPr>
                              <w:jc w:val="center"/>
                              <w:rPr>
                                <w:b/>
                                <w:sz w:val="44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3010F">
                              <w:rPr>
                                <w:b/>
                                <w:sz w:val="44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РЕЧИ И </w:t>
                            </w:r>
                          </w:p>
                          <w:p w:rsidR="00A3010F" w:rsidRPr="00A3010F" w:rsidRDefault="00A3010F" w:rsidP="00A3010F">
                            <w:pPr>
                              <w:jc w:val="center"/>
                              <w:rPr>
                                <w:b/>
                                <w:sz w:val="44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3010F">
                              <w:rPr>
                                <w:b/>
                                <w:sz w:val="44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ЗВУКОПРОИЗНОШЕНИЯ</w:t>
                            </w:r>
                          </w:p>
                          <w:p w:rsidR="00A3010F" w:rsidRDefault="00A3010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8.55pt;margin-top:55.1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KWOwIAACQ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" stroked="f">
                <v:textbox style="mso-fit-shape-to-text:t">
                  <w:txbxContent>
                    <w:p w:rsidR="00A3010F" w:rsidRPr="00A3010F" w:rsidRDefault="00A3010F" w:rsidP="00A3010F">
                      <w:pPr>
                        <w:jc w:val="center"/>
                        <w:rPr>
                          <w:b/>
                          <w:sz w:val="44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A3010F">
                        <w:rPr>
                          <w:b/>
                          <w:sz w:val="44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ЭТАПЫ СТАНОВЛЕНИЯ</w:t>
                      </w:r>
                    </w:p>
                    <w:p w:rsidR="00A3010F" w:rsidRPr="00A3010F" w:rsidRDefault="00A3010F" w:rsidP="00A3010F">
                      <w:pPr>
                        <w:jc w:val="center"/>
                        <w:rPr>
                          <w:b/>
                          <w:sz w:val="44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A3010F">
                        <w:rPr>
                          <w:b/>
                          <w:sz w:val="44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И</w:t>
                      </w:r>
                    </w:p>
                    <w:p w:rsidR="00A3010F" w:rsidRPr="00A3010F" w:rsidRDefault="00A3010F" w:rsidP="00A3010F">
                      <w:pPr>
                        <w:jc w:val="center"/>
                        <w:rPr>
                          <w:b/>
                          <w:sz w:val="44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A3010F">
                        <w:rPr>
                          <w:b/>
                          <w:sz w:val="44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НОРМЫ РАЗВИТИЯ</w:t>
                      </w:r>
                    </w:p>
                    <w:p w:rsidR="00A3010F" w:rsidRPr="00A3010F" w:rsidRDefault="00A3010F" w:rsidP="00A3010F">
                      <w:pPr>
                        <w:jc w:val="center"/>
                        <w:rPr>
                          <w:b/>
                          <w:sz w:val="44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A3010F">
                        <w:rPr>
                          <w:b/>
                          <w:sz w:val="44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РЕЧИ И </w:t>
                      </w:r>
                    </w:p>
                    <w:p w:rsidR="00A3010F" w:rsidRPr="00A3010F" w:rsidRDefault="00A3010F" w:rsidP="00A3010F">
                      <w:pPr>
                        <w:jc w:val="center"/>
                        <w:rPr>
                          <w:b/>
                          <w:sz w:val="44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A3010F">
                        <w:rPr>
                          <w:b/>
                          <w:sz w:val="44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ЗВУКОПРОИЗНОШЕНИЯ</w:t>
                      </w:r>
                    </w:p>
                    <w:p w:rsidR="00A3010F" w:rsidRDefault="00A3010F"/>
                  </w:txbxContent>
                </v:textbox>
              </v:shape>
            </w:pict>
          </mc:Fallback>
        </mc:AlternateContent>
      </w:r>
    </w:p>
    <w:sectPr w:rsidR="00A3010F" w:rsidSect="00A3010F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nuet script">
    <w:panose1 w:val="02000503030000020003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0F"/>
    <w:rsid w:val="000B00B8"/>
    <w:rsid w:val="000E501F"/>
    <w:rsid w:val="001D06BA"/>
    <w:rsid w:val="00312CD5"/>
    <w:rsid w:val="005031F6"/>
    <w:rsid w:val="0062716C"/>
    <w:rsid w:val="0071363F"/>
    <w:rsid w:val="00A3010F"/>
    <w:rsid w:val="00B07C21"/>
    <w:rsid w:val="00B97D59"/>
    <w:rsid w:val="00C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F6"/>
  </w:style>
  <w:style w:type="paragraph" w:styleId="3">
    <w:name w:val="heading 3"/>
    <w:basedOn w:val="a"/>
    <w:link w:val="30"/>
    <w:uiPriority w:val="9"/>
    <w:semiHidden/>
    <w:unhideWhenUsed/>
    <w:qFormat/>
    <w:rsid w:val="00A301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1F6"/>
    <w:rPr>
      <w:b/>
      <w:bCs/>
    </w:rPr>
  </w:style>
  <w:style w:type="paragraph" w:styleId="a4">
    <w:name w:val="No Spacing"/>
    <w:uiPriority w:val="1"/>
    <w:qFormat/>
    <w:rsid w:val="005031F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3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10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301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A30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F6"/>
  </w:style>
  <w:style w:type="paragraph" w:styleId="3">
    <w:name w:val="heading 3"/>
    <w:basedOn w:val="a"/>
    <w:link w:val="30"/>
    <w:uiPriority w:val="9"/>
    <w:semiHidden/>
    <w:unhideWhenUsed/>
    <w:qFormat/>
    <w:rsid w:val="00A301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1F6"/>
    <w:rPr>
      <w:b/>
      <w:bCs/>
    </w:rPr>
  </w:style>
  <w:style w:type="paragraph" w:styleId="a4">
    <w:name w:val="No Spacing"/>
    <w:uiPriority w:val="1"/>
    <w:qFormat/>
    <w:rsid w:val="005031F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3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10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301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A30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0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cp:lastPrinted>2025-05-28T12:24:00Z</cp:lastPrinted>
  <dcterms:created xsi:type="dcterms:W3CDTF">2025-05-28T10:40:00Z</dcterms:created>
  <dcterms:modified xsi:type="dcterms:W3CDTF">2025-05-28T12:25:00Z</dcterms:modified>
</cp:coreProperties>
</file>